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FBBE66" w14:textId="4E01DA64" w:rsidR="00A9107B" w:rsidRDefault="00A9107B" w:rsidP="004177BD">
      <w:pPr>
        <w:spacing w:line="240" w:lineRule="auto"/>
        <w:ind w:left="720" w:right="90"/>
        <w:sectPr w:rsidR="00A9107B" w:rsidSect="004B46AD">
          <w:headerReference w:type="default" r:id="rId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br/>
      </w:r>
      <w:r w:rsidR="002E7BDF">
        <w:t xml:space="preserve">May </w:t>
      </w:r>
      <w:r w:rsidR="00035FD6">
        <w:t>28</w:t>
      </w:r>
      <w:r w:rsidR="00F70E33">
        <w:t>, 2019</w:t>
      </w:r>
    </w:p>
    <w:p w14:paraId="57B62C4E" w14:textId="4DEBB851" w:rsidR="00F6779E" w:rsidRDefault="00F6779E" w:rsidP="007A1D5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40" w:lineRule="auto"/>
        <w:ind w:right="90"/>
        <w:jc w:val="center"/>
        <w:rPr>
          <w:rFonts w:ascii="Helvetica Neue Medium" w:hAnsi="Helvetica Neue Medium" w:cs="Helvetica Neue Medium"/>
          <w:b/>
          <w:spacing w:val="2"/>
          <w:kern w:val="1"/>
          <w:position w:val="4"/>
          <w:sz w:val="28"/>
          <w:szCs w:val="28"/>
        </w:rPr>
      </w:pPr>
      <w:r w:rsidRPr="00916A08">
        <w:rPr>
          <w:rFonts w:ascii="Helvetica Neue Medium" w:hAnsi="Helvetica Neue Medium" w:cs="Helvetica Neue Medium"/>
          <w:b/>
          <w:spacing w:val="2"/>
          <w:kern w:val="1"/>
          <w:position w:val="4"/>
          <w:sz w:val="28"/>
          <w:szCs w:val="28"/>
        </w:rPr>
        <w:lastRenderedPageBreak/>
        <w:t>Budget Proposal and Summary</w:t>
      </w:r>
    </w:p>
    <w:p w14:paraId="4C6ACB11" w14:textId="382D63EA" w:rsidR="00F6779E" w:rsidRPr="005D3C7A" w:rsidRDefault="00F6779E" w:rsidP="007A1D5D">
      <w:pPr>
        <w:pStyle w:val="NoSpacing"/>
        <w:ind w:right="90"/>
        <w:jc w:val="both"/>
        <w:rPr>
          <w:rFonts w:ascii="Calibri" w:hAnsi="Calibri"/>
          <w:sz w:val="24"/>
          <w:szCs w:val="24"/>
        </w:rPr>
      </w:pPr>
      <w:r w:rsidRPr="005D3C7A">
        <w:rPr>
          <w:rFonts w:ascii="Calibri" w:hAnsi="Calibri"/>
          <w:sz w:val="24"/>
          <w:szCs w:val="24"/>
        </w:rPr>
        <w:t xml:space="preserve">The proposed </w:t>
      </w:r>
      <w:r w:rsidR="00FE57D3">
        <w:rPr>
          <w:rFonts w:ascii="Calibri" w:hAnsi="Calibri"/>
          <w:sz w:val="24"/>
          <w:szCs w:val="24"/>
        </w:rPr>
        <w:t>2019</w:t>
      </w:r>
      <w:r w:rsidR="00637C4F">
        <w:rPr>
          <w:rFonts w:ascii="Calibri" w:hAnsi="Calibri"/>
          <w:sz w:val="24"/>
          <w:szCs w:val="24"/>
        </w:rPr>
        <w:t>-2020</w:t>
      </w:r>
      <w:r w:rsidR="00535733">
        <w:rPr>
          <w:rFonts w:ascii="Calibri" w:hAnsi="Calibri"/>
          <w:sz w:val="24"/>
          <w:szCs w:val="24"/>
        </w:rPr>
        <w:t xml:space="preserve"> B</w:t>
      </w:r>
      <w:r w:rsidR="00280B07">
        <w:rPr>
          <w:rFonts w:ascii="Calibri" w:hAnsi="Calibri"/>
          <w:sz w:val="24"/>
          <w:szCs w:val="24"/>
        </w:rPr>
        <w:t>udget has a total projected income of</w:t>
      </w:r>
      <w:r w:rsidRPr="005D3C7A">
        <w:rPr>
          <w:rFonts w:ascii="Calibri" w:hAnsi="Calibri"/>
          <w:sz w:val="24"/>
          <w:szCs w:val="24"/>
        </w:rPr>
        <w:t xml:space="preserve"> $</w:t>
      </w:r>
      <w:r w:rsidR="00637C4F" w:rsidRPr="00637C4F">
        <w:rPr>
          <w:rFonts w:ascii="Calibri" w:hAnsi="Calibri"/>
          <w:sz w:val="24"/>
          <w:szCs w:val="24"/>
        </w:rPr>
        <w:t>97</w:t>
      </w:r>
      <w:r w:rsidR="00EA4408" w:rsidRPr="00637C4F">
        <w:rPr>
          <w:rFonts w:ascii="Calibri" w:hAnsi="Calibri"/>
          <w:sz w:val="24"/>
          <w:szCs w:val="24"/>
        </w:rPr>
        <w:t>,</w:t>
      </w:r>
      <w:r w:rsidR="00637C4F" w:rsidRPr="00637C4F">
        <w:rPr>
          <w:rFonts w:ascii="Calibri" w:hAnsi="Calibri"/>
          <w:sz w:val="24"/>
          <w:szCs w:val="24"/>
        </w:rPr>
        <w:t>5</w:t>
      </w:r>
      <w:r w:rsidR="00EA4408" w:rsidRPr="00637C4F">
        <w:rPr>
          <w:rFonts w:ascii="Calibri" w:hAnsi="Calibri"/>
          <w:sz w:val="24"/>
          <w:szCs w:val="24"/>
        </w:rPr>
        <w:t>00</w:t>
      </w:r>
      <w:r w:rsidR="00035FD6">
        <w:rPr>
          <w:rFonts w:ascii="Calibri" w:hAnsi="Calibri"/>
          <w:sz w:val="24"/>
          <w:szCs w:val="24"/>
        </w:rPr>
        <w:t xml:space="preserve">. This </w:t>
      </w:r>
      <w:r w:rsidRPr="005D3C7A">
        <w:rPr>
          <w:rFonts w:ascii="Calibri" w:hAnsi="Calibri"/>
          <w:sz w:val="24"/>
          <w:szCs w:val="24"/>
        </w:rPr>
        <w:t xml:space="preserve">total has </w:t>
      </w:r>
      <w:r w:rsidR="00637C4F">
        <w:rPr>
          <w:rFonts w:ascii="Calibri" w:hAnsi="Calibri"/>
          <w:sz w:val="24"/>
          <w:szCs w:val="24"/>
        </w:rPr>
        <w:t>decreased</w:t>
      </w:r>
      <w:r w:rsidRPr="005D3C7A">
        <w:rPr>
          <w:rFonts w:ascii="Calibri" w:hAnsi="Calibri"/>
          <w:sz w:val="24"/>
          <w:szCs w:val="24"/>
        </w:rPr>
        <w:t xml:space="preserve"> by </w:t>
      </w:r>
      <w:r w:rsidRPr="00637C4F">
        <w:rPr>
          <w:rFonts w:ascii="Calibri" w:hAnsi="Calibri"/>
          <w:sz w:val="24"/>
          <w:szCs w:val="24"/>
        </w:rPr>
        <w:t>$</w:t>
      </w:r>
      <w:r w:rsidR="00637C4F" w:rsidRPr="00637C4F">
        <w:rPr>
          <w:rFonts w:ascii="Calibri" w:hAnsi="Calibri"/>
          <w:sz w:val="24"/>
          <w:szCs w:val="24"/>
        </w:rPr>
        <w:t>7</w:t>
      </w:r>
      <w:r w:rsidR="00637C4F">
        <w:rPr>
          <w:rFonts w:ascii="Calibri" w:hAnsi="Calibri"/>
          <w:sz w:val="24"/>
          <w:szCs w:val="24"/>
        </w:rPr>
        <w:t>,500</w:t>
      </w:r>
      <w:r w:rsidRPr="005D3C7A">
        <w:rPr>
          <w:rFonts w:ascii="Calibri" w:hAnsi="Calibri"/>
          <w:sz w:val="24"/>
          <w:szCs w:val="24"/>
        </w:rPr>
        <w:t xml:space="preserve"> from last year’s budget of </w:t>
      </w:r>
      <w:r w:rsidRPr="00637C4F">
        <w:rPr>
          <w:rFonts w:ascii="Calibri" w:hAnsi="Calibri"/>
          <w:sz w:val="24"/>
          <w:szCs w:val="24"/>
        </w:rPr>
        <w:t>$</w:t>
      </w:r>
      <w:r w:rsidR="00637C4F">
        <w:rPr>
          <w:rFonts w:ascii="Calibri" w:hAnsi="Calibri"/>
          <w:sz w:val="24"/>
          <w:szCs w:val="24"/>
        </w:rPr>
        <w:t>105,0</w:t>
      </w:r>
      <w:r w:rsidR="003A3771" w:rsidRPr="00637C4F">
        <w:rPr>
          <w:rFonts w:ascii="Calibri" w:hAnsi="Calibri"/>
          <w:sz w:val="24"/>
          <w:szCs w:val="24"/>
        </w:rPr>
        <w:t>00</w:t>
      </w:r>
      <w:r w:rsidR="003A3771">
        <w:rPr>
          <w:rFonts w:ascii="Calibri" w:hAnsi="Calibri"/>
          <w:sz w:val="24"/>
          <w:szCs w:val="24"/>
        </w:rPr>
        <w:t>.</w:t>
      </w:r>
    </w:p>
    <w:p w14:paraId="674B1BFF" w14:textId="77777777" w:rsidR="006E4AB0" w:rsidRDefault="006E4AB0" w:rsidP="007A1D5D">
      <w:pPr>
        <w:pStyle w:val="NoSpacing"/>
        <w:ind w:right="90"/>
        <w:jc w:val="both"/>
        <w:rPr>
          <w:rFonts w:ascii="Calibri" w:hAnsi="Calibri"/>
          <w:b/>
          <w:sz w:val="24"/>
          <w:szCs w:val="24"/>
        </w:rPr>
      </w:pPr>
    </w:p>
    <w:p w14:paraId="23300F65" w14:textId="155A251A" w:rsidR="006E4AB0" w:rsidRDefault="007E03F9" w:rsidP="007A1D5D">
      <w:pPr>
        <w:pStyle w:val="NoSpacing"/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240"/>
        <w:ind w:right="90"/>
        <w:rPr>
          <w:rFonts w:ascii="Calibri" w:hAnsi="Calibri"/>
          <w:b/>
          <w:sz w:val="24"/>
          <w:szCs w:val="24"/>
        </w:rPr>
      </w:pPr>
      <w:r w:rsidRPr="007E03F9">
        <w:rPr>
          <w:rFonts w:ascii="Calibri" w:hAnsi="Calibri"/>
          <w:b/>
          <w:sz w:val="24"/>
          <w:szCs w:val="24"/>
        </w:rPr>
        <w:t>INCOME</w:t>
      </w:r>
      <w:r w:rsidR="00436D45">
        <w:rPr>
          <w:rFonts w:ascii="Calibri" w:hAnsi="Calibri"/>
          <w:b/>
          <w:sz w:val="24"/>
          <w:szCs w:val="24"/>
        </w:rPr>
        <w:t xml:space="preserve">: </w:t>
      </w:r>
      <w:r w:rsidR="00637C4F">
        <w:rPr>
          <w:rFonts w:ascii="Calibri" w:hAnsi="Calibri"/>
          <w:b/>
          <w:sz w:val="24"/>
          <w:szCs w:val="24"/>
        </w:rPr>
        <w:t>$97,5</w:t>
      </w:r>
      <w:r w:rsidR="00280B07" w:rsidRPr="00637C4F">
        <w:rPr>
          <w:rFonts w:ascii="Calibri" w:hAnsi="Calibri"/>
          <w:b/>
          <w:sz w:val="24"/>
          <w:szCs w:val="24"/>
        </w:rPr>
        <w:t>00</w:t>
      </w:r>
    </w:p>
    <w:p w14:paraId="03938960" w14:textId="55476113" w:rsidR="00F6779E" w:rsidRPr="006E4AB0" w:rsidRDefault="00F6779E" w:rsidP="007A1D5D">
      <w:pPr>
        <w:pStyle w:val="NoSpacing"/>
        <w:ind w:right="90"/>
        <w:outlineLvl w:val="0"/>
        <w:rPr>
          <w:rFonts w:ascii="Calibri" w:hAnsi="Calibri"/>
          <w:b/>
          <w:sz w:val="24"/>
          <w:szCs w:val="24"/>
        </w:rPr>
      </w:pPr>
      <w:r w:rsidRPr="005D3C7A">
        <w:rPr>
          <w:rFonts w:ascii="Calibri" w:hAnsi="Calibri"/>
          <w:sz w:val="24"/>
          <w:szCs w:val="24"/>
        </w:rPr>
        <w:t>We estimate that we will receive $</w:t>
      </w:r>
      <w:r w:rsidR="0003292D">
        <w:rPr>
          <w:rFonts w:ascii="Calibri" w:hAnsi="Calibri"/>
          <w:sz w:val="24"/>
          <w:szCs w:val="24"/>
        </w:rPr>
        <w:t>2</w:t>
      </w:r>
      <w:r w:rsidR="00637C4F">
        <w:rPr>
          <w:rFonts w:ascii="Calibri" w:hAnsi="Calibri"/>
          <w:sz w:val="24"/>
          <w:szCs w:val="24"/>
        </w:rPr>
        <w:t>5</w:t>
      </w:r>
      <w:r w:rsidR="0003292D">
        <w:rPr>
          <w:rFonts w:ascii="Calibri" w:hAnsi="Calibri"/>
          <w:sz w:val="24"/>
          <w:szCs w:val="24"/>
        </w:rPr>
        <w:t>,</w:t>
      </w:r>
      <w:r w:rsidR="00DA26CE">
        <w:rPr>
          <w:rFonts w:ascii="Calibri" w:hAnsi="Calibri"/>
          <w:sz w:val="24"/>
          <w:szCs w:val="24"/>
        </w:rPr>
        <w:t>0</w:t>
      </w:r>
      <w:r w:rsidR="0003292D">
        <w:rPr>
          <w:rFonts w:ascii="Calibri" w:hAnsi="Calibri"/>
          <w:sz w:val="24"/>
          <w:szCs w:val="24"/>
        </w:rPr>
        <w:t>00</w:t>
      </w:r>
      <w:r w:rsidRPr="005D3C7A">
        <w:rPr>
          <w:rFonts w:ascii="Calibri" w:hAnsi="Calibri"/>
          <w:sz w:val="24"/>
          <w:szCs w:val="24"/>
        </w:rPr>
        <w:t xml:space="preserve"> in </w:t>
      </w:r>
      <w:r w:rsidR="0003292D">
        <w:rPr>
          <w:rFonts w:ascii="Calibri" w:hAnsi="Calibri"/>
          <w:sz w:val="24"/>
          <w:szCs w:val="24"/>
        </w:rPr>
        <w:t>a</w:t>
      </w:r>
      <w:r w:rsidRPr="005D3C7A">
        <w:rPr>
          <w:rFonts w:ascii="Calibri" w:hAnsi="Calibri"/>
          <w:sz w:val="24"/>
          <w:szCs w:val="24"/>
        </w:rPr>
        <w:t xml:space="preserve">d </w:t>
      </w:r>
      <w:r w:rsidR="0003292D">
        <w:rPr>
          <w:rFonts w:ascii="Calibri" w:hAnsi="Calibri"/>
          <w:sz w:val="24"/>
          <w:szCs w:val="24"/>
        </w:rPr>
        <w:t>v</w:t>
      </w:r>
      <w:r w:rsidRPr="005D3C7A">
        <w:rPr>
          <w:rFonts w:ascii="Calibri" w:hAnsi="Calibri"/>
          <w:sz w:val="24"/>
          <w:szCs w:val="24"/>
        </w:rPr>
        <w:t xml:space="preserve">alorem </w:t>
      </w:r>
      <w:r w:rsidR="0003292D">
        <w:rPr>
          <w:rFonts w:ascii="Calibri" w:hAnsi="Calibri"/>
          <w:sz w:val="24"/>
          <w:szCs w:val="24"/>
        </w:rPr>
        <w:t>t</w:t>
      </w:r>
      <w:r w:rsidR="006A3067">
        <w:rPr>
          <w:rFonts w:ascii="Calibri" w:hAnsi="Calibri"/>
          <w:sz w:val="24"/>
          <w:szCs w:val="24"/>
        </w:rPr>
        <w:t>axes</w:t>
      </w:r>
      <w:r w:rsidRPr="005D3C7A">
        <w:rPr>
          <w:rFonts w:ascii="Calibri" w:hAnsi="Calibri"/>
          <w:sz w:val="24"/>
          <w:szCs w:val="24"/>
        </w:rPr>
        <w:t xml:space="preserve"> based on a millage rate of 5 cents per $100 of property valuation</w:t>
      </w:r>
      <w:r w:rsidR="006A3067">
        <w:rPr>
          <w:rFonts w:ascii="Calibri" w:hAnsi="Calibri"/>
          <w:sz w:val="24"/>
          <w:szCs w:val="24"/>
        </w:rPr>
        <w:t>, which</w:t>
      </w:r>
      <w:r w:rsidR="00C04FE1">
        <w:rPr>
          <w:rFonts w:ascii="Calibri" w:hAnsi="Calibri"/>
          <w:sz w:val="24"/>
          <w:szCs w:val="24"/>
        </w:rPr>
        <w:t xml:space="preserve"> </w:t>
      </w:r>
      <w:r w:rsidR="006A3067">
        <w:rPr>
          <w:rFonts w:ascii="Calibri" w:hAnsi="Calibri"/>
          <w:sz w:val="24"/>
          <w:szCs w:val="24"/>
        </w:rPr>
        <w:t>according to</w:t>
      </w:r>
      <w:r w:rsidR="00C04FE1">
        <w:rPr>
          <w:rFonts w:ascii="Calibri" w:hAnsi="Calibri"/>
          <w:sz w:val="24"/>
          <w:szCs w:val="24"/>
        </w:rPr>
        <w:t xml:space="preserve"> </w:t>
      </w:r>
      <w:r w:rsidR="00C04FE1" w:rsidRPr="002C2592">
        <w:rPr>
          <w:rFonts w:ascii="Calibri" w:hAnsi="Calibri"/>
          <w:sz w:val="24"/>
          <w:szCs w:val="24"/>
        </w:rPr>
        <w:t>property values</w:t>
      </w:r>
      <w:r w:rsidR="006A3067">
        <w:rPr>
          <w:rFonts w:ascii="Calibri" w:hAnsi="Calibri"/>
          <w:sz w:val="24"/>
          <w:szCs w:val="24"/>
        </w:rPr>
        <w:t xml:space="preserve"> within </w:t>
      </w:r>
      <w:r w:rsidR="00035FD6">
        <w:rPr>
          <w:rFonts w:ascii="Calibri" w:hAnsi="Calibri"/>
          <w:sz w:val="24"/>
          <w:szCs w:val="24"/>
        </w:rPr>
        <w:t xml:space="preserve">the </w:t>
      </w:r>
      <w:r w:rsidR="006A3067">
        <w:rPr>
          <w:rFonts w:ascii="Calibri" w:hAnsi="Calibri"/>
          <w:sz w:val="24"/>
          <w:szCs w:val="24"/>
        </w:rPr>
        <w:t>town limits of Webster as of June 2019 are expected to be</w:t>
      </w:r>
      <w:r w:rsidR="00C04FE1" w:rsidRPr="002C2592">
        <w:rPr>
          <w:rFonts w:ascii="Calibri" w:hAnsi="Calibri"/>
          <w:sz w:val="24"/>
          <w:szCs w:val="24"/>
        </w:rPr>
        <w:t xml:space="preserve"> </w:t>
      </w:r>
      <w:r w:rsidR="00C04FE1" w:rsidRPr="000011DE">
        <w:rPr>
          <w:rFonts w:ascii="Calibri" w:hAnsi="Calibri"/>
          <w:sz w:val="24"/>
          <w:szCs w:val="24"/>
        </w:rPr>
        <w:t>$</w:t>
      </w:r>
      <w:r w:rsidR="000011DE">
        <w:rPr>
          <w:rFonts w:ascii="Calibri" w:hAnsi="Calibri"/>
          <w:sz w:val="24"/>
          <w:szCs w:val="24"/>
        </w:rPr>
        <w:t>51,467,550</w:t>
      </w:r>
      <w:r w:rsidR="00601500">
        <w:rPr>
          <w:rFonts w:ascii="Calibri" w:hAnsi="Calibri"/>
          <w:sz w:val="24"/>
          <w:szCs w:val="24"/>
        </w:rPr>
        <w:t>.</w:t>
      </w:r>
      <w:r w:rsidRPr="005D3C7A">
        <w:rPr>
          <w:rFonts w:ascii="Calibri" w:hAnsi="Calibri"/>
          <w:sz w:val="24"/>
          <w:szCs w:val="24"/>
        </w:rPr>
        <w:t xml:space="preserve"> </w:t>
      </w:r>
      <w:r w:rsidR="00601500">
        <w:rPr>
          <w:rFonts w:ascii="Calibri" w:hAnsi="Calibri"/>
          <w:sz w:val="24"/>
          <w:szCs w:val="24"/>
        </w:rPr>
        <w:t xml:space="preserve">This amount does not include </w:t>
      </w:r>
      <w:r w:rsidR="000011DE">
        <w:rPr>
          <w:rFonts w:ascii="Calibri" w:hAnsi="Calibri"/>
          <w:sz w:val="24"/>
          <w:szCs w:val="24"/>
        </w:rPr>
        <w:t xml:space="preserve">areas zoned for business or government (including Balsam West, NC Department of Transportation, </w:t>
      </w:r>
      <w:proofErr w:type="spellStart"/>
      <w:r w:rsidR="000011DE">
        <w:rPr>
          <w:rFonts w:ascii="Calibri" w:hAnsi="Calibri"/>
          <w:sz w:val="24"/>
          <w:szCs w:val="24"/>
        </w:rPr>
        <w:t>Reedwood</w:t>
      </w:r>
      <w:proofErr w:type="spellEnd"/>
      <w:r w:rsidR="000011DE">
        <w:rPr>
          <w:rFonts w:ascii="Calibri" w:hAnsi="Calibri"/>
          <w:sz w:val="24"/>
          <w:szCs w:val="24"/>
        </w:rPr>
        <w:t xml:space="preserve"> Manor, T.O.D. LLC</w:t>
      </w:r>
      <w:proofErr w:type="gramStart"/>
      <w:r w:rsidR="000011DE">
        <w:rPr>
          <w:rFonts w:ascii="Calibri" w:hAnsi="Calibri"/>
          <w:sz w:val="24"/>
          <w:szCs w:val="24"/>
        </w:rPr>
        <w:t>.,</w:t>
      </w:r>
      <w:proofErr w:type="gramEnd"/>
      <w:r w:rsidR="000011DE">
        <w:rPr>
          <w:rFonts w:ascii="Calibri" w:hAnsi="Calibri"/>
          <w:sz w:val="24"/>
          <w:szCs w:val="24"/>
        </w:rPr>
        <w:t xml:space="preserve"> </w:t>
      </w:r>
      <w:r w:rsidR="00601500">
        <w:rPr>
          <w:rFonts w:ascii="Calibri" w:hAnsi="Calibri"/>
          <w:sz w:val="24"/>
          <w:szCs w:val="24"/>
        </w:rPr>
        <w:t xml:space="preserve">Southwestern Community College, DNR, Jackson County, </w:t>
      </w:r>
      <w:r w:rsidR="000011DE">
        <w:rPr>
          <w:rFonts w:ascii="Calibri" w:hAnsi="Calibri"/>
          <w:sz w:val="24"/>
          <w:szCs w:val="24"/>
        </w:rPr>
        <w:t xml:space="preserve">Southwest </w:t>
      </w:r>
      <w:r w:rsidR="007A1D5D">
        <w:rPr>
          <w:rFonts w:ascii="Calibri" w:hAnsi="Calibri"/>
          <w:sz w:val="24"/>
          <w:szCs w:val="24"/>
        </w:rPr>
        <w:t>C</w:t>
      </w:r>
      <w:r w:rsidR="000011DE">
        <w:rPr>
          <w:rFonts w:ascii="Calibri" w:hAnsi="Calibri"/>
          <w:sz w:val="24"/>
          <w:szCs w:val="24"/>
        </w:rPr>
        <w:t xml:space="preserve">hild </w:t>
      </w:r>
      <w:r w:rsidR="007A1D5D">
        <w:rPr>
          <w:rFonts w:ascii="Calibri" w:hAnsi="Calibri"/>
          <w:sz w:val="24"/>
          <w:szCs w:val="24"/>
        </w:rPr>
        <w:t>D</w:t>
      </w:r>
      <w:r w:rsidR="000011DE">
        <w:rPr>
          <w:rFonts w:ascii="Calibri" w:hAnsi="Calibri"/>
          <w:sz w:val="24"/>
          <w:szCs w:val="24"/>
        </w:rPr>
        <w:t xml:space="preserve">evelopment </w:t>
      </w:r>
      <w:r w:rsidR="007A1D5D">
        <w:rPr>
          <w:rFonts w:ascii="Calibri" w:hAnsi="Calibri"/>
          <w:sz w:val="24"/>
          <w:szCs w:val="24"/>
        </w:rPr>
        <w:t>C</w:t>
      </w:r>
      <w:r w:rsidR="000011DE">
        <w:rPr>
          <w:rFonts w:ascii="Calibri" w:hAnsi="Calibri"/>
          <w:sz w:val="24"/>
          <w:szCs w:val="24"/>
        </w:rPr>
        <w:t>ommission)</w:t>
      </w:r>
      <w:r w:rsidR="007A1D5D">
        <w:rPr>
          <w:rFonts w:ascii="Calibri" w:hAnsi="Calibri"/>
          <w:sz w:val="24"/>
          <w:szCs w:val="24"/>
        </w:rPr>
        <w:t xml:space="preserve">, </w:t>
      </w:r>
      <w:r w:rsidR="00601500">
        <w:rPr>
          <w:rFonts w:ascii="Calibri" w:hAnsi="Calibri"/>
          <w:sz w:val="24"/>
          <w:szCs w:val="24"/>
        </w:rPr>
        <w:t xml:space="preserve">nor </w:t>
      </w:r>
      <w:r w:rsidR="000011DE">
        <w:rPr>
          <w:rFonts w:ascii="Calibri" w:hAnsi="Calibri"/>
          <w:sz w:val="24"/>
          <w:szCs w:val="24"/>
        </w:rPr>
        <w:t>any church or cemetery</w:t>
      </w:r>
      <w:r w:rsidR="00176BD5">
        <w:rPr>
          <w:rFonts w:ascii="Calibri" w:hAnsi="Calibri"/>
          <w:sz w:val="24"/>
          <w:szCs w:val="24"/>
        </w:rPr>
        <w:t xml:space="preserve"> properties. </w:t>
      </w:r>
      <w:r w:rsidR="00290EC3">
        <w:rPr>
          <w:rFonts w:ascii="Calibri" w:hAnsi="Calibri"/>
          <w:sz w:val="24"/>
          <w:szCs w:val="24"/>
        </w:rPr>
        <w:t xml:space="preserve">Vehicle tax income is expected to be $2,000, which is $2,000 less from last year. </w:t>
      </w:r>
      <w:r w:rsidRPr="005D3C7A">
        <w:rPr>
          <w:rFonts w:ascii="Calibri" w:hAnsi="Calibri"/>
          <w:sz w:val="24"/>
          <w:szCs w:val="24"/>
        </w:rPr>
        <w:t xml:space="preserve">Franchise </w:t>
      </w:r>
      <w:r w:rsidR="0003292D">
        <w:rPr>
          <w:rFonts w:ascii="Calibri" w:hAnsi="Calibri"/>
          <w:sz w:val="24"/>
          <w:szCs w:val="24"/>
        </w:rPr>
        <w:t>t</w:t>
      </w:r>
      <w:r w:rsidRPr="005D3C7A">
        <w:rPr>
          <w:rFonts w:ascii="Calibri" w:hAnsi="Calibri"/>
          <w:sz w:val="24"/>
          <w:szCs w:val="24"/>
        </w:rPr>
        <w:t>axes are projected to be $</w:t>
      </w:r>
      <w:r w:rsidR="0003292D">
        <w:rPr>
          <w:rFonts w:ascii="Calibri" w:hAnsi="Calibri"/>
          <w:sz w:val="24"/>
          <w:szCs w:val="24"/>
        </w:rPr>
        <w:t>27,</w:t>
      </w:r>
      <w:r w:rsidR="00DA26CE">
        <w:rPr>
          <w:rFonts w:ascii="Calibri" w:hAnsi="Calibri"/>
          <w:sz w:val="24"/>
          <w:szCs w:val="24"/>
        </w:rPr>
        <w:t>5</w:t>
      </w:r>
      <w:r w:rsidR="0003292D">
        <w:rPr>
          <w:rFonts w:ascii="Calibri" w:hAnsi="Calibri"/>
          <w:sz w:val="24"/>
          <w:szCs w:val="24"/>
        </w:rPr>
        <w:t>00; r</w:t>
      </w:r>
      <w:r w:rsidRPr="005D3C7A">
        <w:rPr>
          <w:rFonts w:ascii="Calibri" w:hAnsi="Calibri"/>
          <w:sz w:val="24"/>
          <w:szCs w:val="24"/>
        </w:rPr>
        <w:t xml:space="preserve">ental </w:t>
      </w:r>
      <w:r w:rsidR="0003292D">
        <w:rPr>
          <w:rFonts w:ascii="Calibri" w:hAnsi="Calibri"/>
          <w:sz w:val="24"/>
          <w:szCs w:val="24"/>
        </w:rPr>
        <w:t>i</w:t>
      </w:r>
      <w:r w:rsidR="00637C4F">
        <w:rPr>
          <w:rFonts w:ascii="Calibri" w:hAnsi="Calibri"/>
          <w:sz w:val="24"/>
          <w:szCs w:val="24"/>
        </w:rPr>
        <w:t>ncome is estimated at $9</w:t>
      </w:r>
      <w:r w:rsidRPr="005D3C7A">
        <w:rPr>
          <w:rFonts w:ascii="Calibri" w:hAnsi="Calibri"/>
          <w:sz w:val="24"/>
          <w:szCs w:val="24"/>
        </w:rPr>
        <w:t>,</w:t>
      </w:r>
      <w:r w:rsidR="00637C4F">
        <w:rPr>
          <w:rFonts w:ascii="Calibri" w:hAnsi="Calibri"/>
          <w:sz w:val="24"/>
          <w:szCs w:val="24"/>
        </w:rPr>
        <w:t>0</w:t>
      </w:r>
      <w:r w:rsidRPr="005D3C7A">
        <w:rPr>
          <w:rFonts w:ascii="Calibri" w:hAnsi="Calibri"/>
          <w:sz w:val="24"/>
          <w:szCs w:val="24"/>
        </w:rPr>
        <w:t>00</w:t>
      </w:r>
      <w:r w:rsidR="0003292D">
        <w:rPr>
          <w:rFonts w:ascii="Calibri" w:hAnsi="Calibri"/>
          <w:sz w:val="24"/>
          <w:szCs w:val="24"/>
        </w:rPr>
        <w:t>;</w:t>
      </w:r>
      <w:r w:rsidRPr="005D3C7A">
        <w:rPr>
          <w:rFonts w:ascii="Calibri" w:hAnsi="Calibri"/>
          <w:sz w:val="24"/>
          <w:szCs w:val="24"/>
        </w:rPr>
        <w:t xml:space="preserve"> </w:t>
      </w:r>
      <w:r w:rsidR="0003292D">
        <w:rPr>
          <w:rFonts w:ascii="Calibri" w:hAnsi="Calibri"/>
          <w:sz w:val="24"/>
          <w:szCs w:val="24"/>
        </w:rPr>
        <w:t>s</w:t>
      </w:r>
      <w:r w:rsidRPr="005D3C7A">
        <w:rPr>
          <w:rFonts w:ascii="Calibri" w:hAnsi="Calibri"/>
          <w:sz w:val="24"/>
          <w:szCs w:val="24"/>
        </w:rPr>
        <w:t xml:space="preserve">ales </w:t>
      </w:r>
      <w:r w:rsidR="0003292D">
        <w:rPr>
          <w:rFonts w:ascii="Calibri" w:hAnsi="Calibri"/>
          <w:sz w:val="24"/>
          <w:szCs w:val="24"/>
        </w:rPr>
        <w:t>and</w:t>
      </w:r>
      <w:r w:rsidRPr="005D3C7A">
        <w:rPr>
          <w:rFonts w:ascii="Calibri" w:hAnsi="Calibri"/>
          <w:sz w:val="24"/>
          <w:szCs w:val="24"/>
        </w:rPr>
        <w:t xml:space="preserve"> </w:t>
      </w:r>
      <w:r w:rsidR="0003292D">
        <w:rPr>
          <w:rFonts w:ascii="Calibri" w:hAnsi="Calibri"/>
          <w:sz w:val="24"/>
          <w:szCs w:val="24"/>
        </w:rPr>
        <w:t>u</w:t>
      </w:r>
      <w:r w:rsidRPr="005D3C7A">
        <w:rPr>
          <w:rFonts w:ascii="Calibri" w:hAnsi="Calibri"/>
          <w:sz w:val="24"/>
          <w:szCs w:val="24"/>
        </w:rPr>
        <w:t xml:space="preserve">se </w:t>
      </w:r>
      <w:r w:rsidR="0003292D">
        <w:rPr>
          <w:rFonts w:ascii="Calibri" w:hAnsi="Calibri"/>
          <w:sz w:val="24"/>
          <w:szCs w:val="24"/>
        </w:rPr>
        <w:t>t</w:t>
      </w:r>
      <w:r w:rsidRPr="005D3C7A">
        <w:rPr>
          <w:rFonts w:ascii="Calibri" w:hAnsi="Calibri"/>
          <w:sz w:val="24"/>
          <w:szCs w:val="24"/>
        </w:rPr>
        <w:t xml:space="preserve">axes </w:t>
      </w:r>
      <w:r w:rsidR="00035FD6">
        <w:rPr>
          <w:rFonts w:ascii="Calibri" w:hAnsi="Calibri"/>
          <w:sz w:val="24"/>
          <w:szCs w:val="24"/>
        </w:rPr>
        <w:t>are</w:t>
      </w:r>
      <w:r w:rsidR="0003292D">
        <w:rPr>
          <w:rFonts w:ascii="Calibri" w:hAnsi="Calibri"/>
          <w:sz w:val="24"/>
          <w:szCs w:val="24"/>
        </w:rPr>
        <w:t xml:space="preserve"> a projected </w:t>
      </w:r>
      <w:r w:rsidRPr="005D3C7A">
        <w:rPr>
          <w:rFonts w:ascii="Calibri" w:hAnsi="Calibri"/>
          <w:sz w:val="24"/>
          <w:szCs w:val="24"/>
        </w:rPr>
        <w:t>$1</w:t>
      </w:r>
      <w:r w:rsidR="0003292D">
        <w:rPr>
          <w:rFonts w:ascii="Calibri" w:hAnsi="Calibri"/>
          <w:sz w:val="24"/>
          <w:szCs w:val="24"/>
        </w:rPr>
        <w:t>5</w:t>
      </w:r>
      <w:r w:rsidRPr="005D3C7A">
        <w:rPr>
          <w:rFonts w:ascii="Calibri" w:hAnsi="Calibri"/>
          <w:sz w:val="24"/>
          <w:szCs w:val="24"/>
        </w:rPr>
        <w:t>,</w:t>
      </w:r>
      <w:r w:rsidR="0003292D">
        <w:rPr>
          <w:rFonts w:ascii="Calibri" w:hAnsi="Calibri"/>
          <w:sz w:val="24"/>
          <w:szCs w:val="24"/>
        </w:rPr>
        <w:t>0</w:t>
      </w:r>
      <w:r w:rsidRPr="005D3C7A">
        <w:rPr>
          <w:rFonts w:ascii="Calibri" w:hAnsi="Calibri"/>
          <w:sz w:val="24"/>
          <w:szCs w:val="24"/>
        </w:rPr>
        <w:t>00</w:t>
      </w:r>
      <w:r w:rsidR="0003292D">
        <w:rPr>
          <w:rFonts w:ascii="Calibri" w:hAnsi="Calibri"/>
          <w:sz w:val="24"/>
          <w:szCs w:val="24"/>
        </w:rPr>
        <w:t>;</w:t>
      </w:r>
      <w:r w:rsidRPr="005D3C7A">
        <w:rPr>
          <w:rFonts w:ascii="Calibri" w:hAnsi="Calibri"/>
          <w:sz w:val="24"/>
          <w:szCs w:val="24"/>
        </w:rPr>
        <w:t xml:space="preserve"> </w:t>
      </w:r>
      <w:r w:rsidR="00290EC3">
        <w:rPr>
          <w:rFonts w:ascii="Calibri" w:hAnsi="Calibri"/>
          <w:sz w:val="24"/>
          <w:szCs w:val="24"/>
        </w:rPr>
        <w:t xml:space="preserve">interest from investments is projected to be $500; </w:t>
      </w:r>
      <w:r w:rsidRPr="005D3C7A">
        <w:rPr>
          <w:rFonts w:ascii="Calibri" w:hAnsi="Calibri"/>
          <w:sz w:val="24"/>
          <w:szCs w:val="24"/>
        </w:rPr>
        <w:t xml:space="preserve">and a </w:t>
      </w:r>
      <w:r w:rsidR="00290EC3">
        <w:rPr>
          <w:rFonts w:ascii="Calibri" w:hAnsi="Calibri"/>
          <w:sz w:val="24"/>
          <w:szCs w:val="24"/>
        </w:rPr>
        <w:t>combined general</w:t>
      </w:r>
      <w:r w:rsidRPr="005D3C7A">
        <w:rPr>
          <w:rFonts w:ascii="Calibri" w:hAnsi="Calibri"/>
          <w:sz w:val="24"/>
          <w:szCs w:val="24"/>
        </w:rPr>
        <w:t xml:space="preserve"> </w:t>
      </w:r>
      <w:r w:rsidR="0003292D">
        <w:rPr>
          <w:rFonts w:ascii="Calibri" w:hAnsi="Calibri"/>
          <w:sz w:val="24"/>
          <w:szCs w:val="24"/>
        </w:rPr>
        <w:t>f</w:t>
      </w:r>
      <w:r w:rsidRPr="005D3C7A">
        <w:rPr>
          <w:rFonts w:ascii="Calibri" w:hAnsi="Calibri"/>
          <w:sz w:val="24"/>
          <w:szCs w:val="24"/>
        </w:rPr>
        <w:t xml:space="preserve">und </w:t>
      </w:r>
      <w:r w:rsidR="0003292D">
        <w:rPr>
          <w:rFonts w:ascii="Calibri" w:hAnsi="Calibri"/>
          <w:sz w:val="24"/>
          <w:szCs w:val="24"/>
        </w:rPr>
        <w:t>b</w:t>
      </w:r>
      <w:r w:rsidRPr="005D3C7A">
        <w:rPr>
          <w:rFonts w:ascii="Calibri" w:hAnsi="Calibri"/>
          <w:sz w:val="24"/>
          <w:szCs w:val="24"/>
        </w:rPr>
        <w:t xml:space="preserve">alance </w:t>
      </w:r>
      <w:r w:rsidR="0003292D">
        <w:rPr>
          <w:rFonts w:ascii="Calibri" w:hAnsi="Calibri"/>
          <w:sz w:val="24"/>
          <w:szCs w:val="24"/>
        </w:rPr>
        <w:t xml:space="preserve">is estimated to be </w:t>
      </w:r>
      <w:r w:rsidR="00290EC3">
        <w:rPr>
          <w:rFonts w:ascii="Calibri" w:hAnsi="Calibri"/>
          <w:sz w:val="24"/>
          <w:szCs w:val="24"/>
        </w:rPr>
        <w:t>$18,5</w:t>
      </w:r>
      <w:r w:rsidRPr="005D3C7A">
        <w:rPr>
          <w:rFonts w:ascii="Calibri" w:hAnsi="Calibri"/>
          <w:sz w:val="24"/>
          <w:szCs w:val="24"/>
        </w:rPr>
        <w:t>00.</w:t>
      </w:r>
      <w:r w:rsidR="000011DE">
        <w:rPr>
          <w:rFonts w:ascii="Calibri" w:hAnsi="Calibri"/>
          <w:sz w:val="24"/>
          <w:szCs w:val="24"/>
        </w:rPr>
        <w:t xml:space="preserve"> Appropriated fund carry</w:t>
      </w:r>
      <w:r w:rsidR="00035FD6">
        <w:rPr>
          <w:rFonts w:ascii="Calibri" w:hAnsi="Calibri"/>
          <w:sz w:val="24"/>
          <w:szCs w:val="24"/>
        </w:rPr>
        <w:t>-</w:t>
      </w:r>
      <w:r w:rsidR="000011DE">
        <w:rPr>
          <w:rFonts w:ascii="Calibri" w:hAnsi="Calibri"/>
          <w:sz w:val="24"/>
          <w:szCs w:val="24"/>
        </w:rPr>
        <w:t>overs, including reserve fund carry</w:t>
      </w:r>
      <w:r w:rsidR="00035FD6">
        <w:rPr>
          <w:rFonts w:ascii="Calibri" w:hAnsi="Calibri"/>
          <w:sz w:val="24"/>
          <w:szCs w:val="24"/>
        </w:rPr>
        <w:t>-</w:t>
      </w:r>
      <w:r w:rsidR="000011DE">
        <w:rPr>
          <w:rFonts w:ascii="Calibri" w:hAnsi="Calibri"/>
          <w:sz w:val="24"/>
          <w:szCs w:val="24"/>
        </w:rPr>
        <w:t>overs, were discontinued.</w:t>
      </w:r>
    </w:p>
    <w:p w14:paraId="488A9C96" w14:textId="77777777" w:rsidR="006E4AB0" w:rsidRDefault="006E4AB0" w:rsidP="007A1D5D">
      <w:pPr>
        <w:pStyle w:val="NoSpacing"/>
        <w:ind w:right="90"/>
        <w:jc w:val="both"/>
        <w:rPr>
          <w:rFonts w:ascii="Calibri" w:hAnsi="Calibri"/>
          <w:b/>
          <w:sz w:val="24"/>
          <w:szCs w:val="24"/>
        </w:rPr>
      </w:pPr>
    </w:p>
    <w:p w14:paraId="6380233B" w14:textId="7762AA03" w:rsidR="006E4AB0" w:rsidRDefault="007E03F9" w:rsidP="007A1D5D">
      <w:pPr>
        <w:pStyle w:val="NoSpacing"/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240"/>
        <w:ind w:right="90"/>
        <w:rPr>
          <w:rFonts w:ascii="Calibri" w:hAnsi="Calibri"/>
          <w:b/>
          <w:sz w:val="24"/>
          <w:szCs w:val="24"/>
        </w:rPr>
      </w:pPr>
      <w:r w:rsidRPr="007E03F9">
        <w:rPr>
          <w:rFonts w:ascii="Calibri" w:hAnsi="Calibri"/>
          <w:b/>
          <w:sz w:val="24"/>
          <w:szCs w:val="24"/>
        </w:rPr>
        <w:t>EXPENSES</w:t>
      </w:r>
      <w:r w:rsidR="00FE57D3">
        <w:rPr>
          <w:rFonts w:ascii="Calibri" w:hAnsi="Calibri"/>
          <w:b/>
          <w:sz w:val="24"/>
          <w:szCs w:val="24"/>
        </w:rPr>
        <w:t xml:space="preserve">: </w:t>
      </w:r>
      <w:r w:rsidR="00637C4F">
        <w:rPr>
          <w:rFonts w:ascii="Calibri" w:hAnsi="Calibri"/>
          <w:b/>
          <w:sz w:val="24"/>
          <w:szCs w:val="24"/>
        </w:rPr>
        <w:t>$97,5</w:t>
      </w:r>
      <w:r w:rsidR="006E4AB0" w:rsidRPr="00637C4F">
        <w:rPr>
          <w:rFonts w:ascii="Calibri" w:hAnsi="Calibri"/>
          <w:b/>
          <w:sz w:val="24"/>
          <w:szCs w:val="24"/>
        </w:rPr>
        <w:t>00</w:t>
      </w:r>
    </w:p>
    <w:p w14:paraId="7C607EFC" w14:textId="3EFB9BE4" w:rsidR="007E03F9" w:rsidRPr="006E4AB0" w:rsidRDefault="00637C4F" w:rsidP="007A1D5D">
      <w:pPr>
        <w:pStyle w:val="NoSpacing"/>
        <w:ind w:right="90"/>
        <w:jc w:val="both"/>
        <w:rPr>
          <w:rFonts w:ascii="Calibri" w:hAnsi="Calibri"/>
          <w:b/>
          <w:i/>
          <w:sz w:val="24"/>
          <w:szCs w:val="24"/>
        </w:rPr>
      </w:pPr>
      <w:r>
        <w:rPr>
          <w:rFonts w:ascii="Calibri" w:hAnsi="Calibri"/>
          <w:b/>
          <w:i/>
          <w:sz w:val="24"/>
          <w:szCs w:val="24"/>
        </w:rPr>
        <w:t>Government: $49,200</w:t>
      </w:r>
    </w:p>
    <w:p w14:paraId="6C812E3C" w14:textId="2105852A" w:rsidR="00F6779E" w:rsidRPr="005D3C7A" w:rsidRDefault="00F6779E" w:rsidP="007A1D5D">
      <w:pPr>
        <w:pStyle w:val="NoSpacing"/>
        <w:ind w:right="90"/>
        <w:jc w:val="both"/>
        <w:rPr>
          <w:rFonts w:ascii="Calibri" w:hAnsi="Calibri"/>
          <w:sz w:val="24"/>
          <w:szCs w:val="24"/>
        </w:rPr>
      </w:pPr>
      <w:r w:rsidRPr="006E4AB0">
        <w:rPr>
          <w:rFonts w:ascii="Calibri" w:hAnsi="Calibri"/>
          <w:sz w:val="24"/>
          <w:szCs w:val="24"/>
        </w:rPr>
        <w:t>Government expenses</w:t>
      </w:r>
      <w:r w:rsidRPr="005D3C7A">
        <w:rPr>
          <w:rFonts w:ascii="Calibri" w:hAnsi="Calibri"/>
          <w:sz w:val="24"/>
          <w:szCs w:val="24"/>
        </w:rPr>
        <w:t xml:space="preserve"> are </w:t>
      </w:r>
      <w:r w:rsidR="00030765">
        <w:rPr>
          <w:rFonts w:ascii="Calibri" w:hAnsi="Calibri"/>
          <w:sz w:val="24"/>
          <w:szCs w:val="24"/>
        </w:rPr>
        <w:t>Webster’s largest expenditure, totaling</w:t>
      </w:r>
      <w:r w:rsidRPr="005D3C7A">
        <w:rPr>
          <w:rFonts w:ascii="Calibri" w:hAnsi="Calibri"/>
          <w:sz w:val="24"/>
          <w:szCs w:val="24"/>
        </w:rPr>
        <w:t xml:space="preserve"> $</w:t>
      </w:r>
      <w:r w:rsidR="00637C4F">
        <w:rPr>
          <w:rFonts w:ascii="Calibri" w:hAnsi="Calibri"/>
          <w:sz w:val="24"/>
          <w:szCs w:val="24"/>
        </w:rPr>
        <w:t>49,200</w:t>
      </w:r>
      <w:r w:rsidRPr="005D3C7A">
        <w:rPr>
          <w:rFonts w:ascii="Calibri" w:hAnsi="Calibri"/>
          <w:sz w:val="24"/>
          <w:szCs w:val="24"/>
        </w:rPr>
        <w:t xml:space="preserve"> </w:t>
      </w:r>
      <w:r w:rsidR="00030765">
        <w:rPr>
          <w:rFonts w:ascii="Calibri" w:hAnsi="Calibri"/>
          <w:sz w:val="24"/>
          <w:szCs w:val="24"/>
        </w:rPr>
        <w:t>(</w:t>
      </w:r>
      <w:r w:rsidRPr="005D3C7A">
        <w:rPr>
          <w:rFonts w:ascii="Calibri" w:hAnsi="Calibri"/>
          <w:sz w:val="24"/>
          <w:szCs w:val="24"/>
        </w:rPr>
        <w:t xml:space="preserve">which is </w:t>
      </w:r>
      <w:r w:rsidR="0003292D">
        <w:rPr>
          <w:rFonts w:ascii="Calibri" w:hAnsi="Calibri"/>
          <w:sz w:val="24"/>
          <w:szCs w:val="24"/>
        </w:rPr>
        <w:t>up</w:t>
      </w:r>
      <w:r w:rsidRPr="005D3C7A">
        <w:rPr>
          <w:rFonts w:ascii="Calibri" w:hAnsi="Calibri"/>
          <w:sz w:val="24"/>
          <w:szCs w:val="24"/>
        </w:rPr>
        <w:t xml:space="preserve"> $</w:t>
      </w:r>
      <w:r w:rsidR="00637C4F">
        <w:rPr>
          <w:rFonts w:ascii="Calibri" w:hAnsi="Calibri"/>
          <w:sz w:val="24"/>
          <w:szCs w:val="24"/>
        </w:rPr>
        <w:t>8,50</w:t>
      </w:r>
      <w:r w:rsidR="00DA26CE">
        <w:rPr>
          <w:rFonts w:ascii="Calibri" w:hAnsi="Calibri"/>
          <w:sz w:val="24"/>
          <w:szCs w:val="24"/>
        </w:rPr>
        <w:t>0</w:t>
      </w:r>
      <w:r w:rsidR="00030765">
        <w:rPr>
          <w:rFonts w:ascii="Calibri" w:hAnsi="Calibri"/>
          <w:sz w:val="24"/>
          <w:szCs w:val="24"/>
        </w:rPr>
        <w:t xml:space="preserve"> from last year’s budget of </w:t>
      </w:r>
      <w:r w:rsidRPr="005D3C7A">
        <w:rPr>
          <w:rFonts w:ascii="Calibri" w:hAnsi="Calibri"/>
          <w:sz w:val="24"/>
          <w:szCs w:val="24"/>
        </w:rPr>
        <w:t>$</w:t>
      </w:r>
      <w:r w:rsidR="00637C4F">
        <w:rPr>
          <w:rFonts w:ascii="Calibri" w:hAnsi="Calibri"/>
          <w:sz w:val="24"/>
          <w:szCs w:val="24"/>
        </w:rPr>
        <w:t>40,7</w:t>
      </w:r>
      <w:r w:rsidR="00E2734E">
        <w:rPr>
          <w:rFonts w:ascii="Calibri" w:hAnsi="Calibri"/>
          <w:sz w:val="24"/>
          <w:szCs w:val="24"/>
        </w:rPr>
        <w:t>0</w:t>
      </w:r>
      <w:r w:rsidR="00DA26CE">
        <w:rPr>
          <w:rFonts w:ascii="Calibri" w:hAnsi="Calibri"/>
          <w:sz w:val="24"/>
          <w:szCs w:val="24"/>
        </w:rPr>
        <w:t>0</w:t>
      </w:r>
      <w:r w:rsidR="00B32EAB">
        <w:rPr>
          <w:rFonts w:ascii="Calibri" w:hAnsi="Calibri"/>
          <w:sz w:val="24"/>
          <w:szCs w:val="24"/>
        </w:rPr>
        <w:t>)</w:t>
      </w:r>
      <w:r w:rsidR="00030765">
        <w:rPr>
          <w:rFonts w:ascii="Calibri" w:hAnsi="Calibri"/>
          <w:sz w:val="24"/>
          <w:szCs w:val="24"/>
        </w:rPr>
        <w:t>. Increases were noted</w:t>
      </w:r>
      <w:r w:rsidR="002F7A48">
        <w:rPr>
          <w:rFonts w:ascii="Calibri" w:hAnsi="Calibri"/>
          <w:sz w:val="24"/>
          <w:szCs w:val="24"/>
        </w:rPr>
        <w:t xml:space="preserve"> </w:t>
      </w:r>
      <w:r w:rsidR="00637C4F">
        <w:rPr>
          <w:rFonts w:ascii="Calibri" w:hAnsi="Calibri"/>
          <w:sz w:val="24"/>
          <w:szCs w:val="24"/>
        </w:rPr>
        <w:t>in</w:t>
      </w:r>
      <w:r w:rsidR="002F7A48">
        <w:rPr>
          <w:rFonts w:ascii="Calibri" w:hAnsi="Calibri"/>
          <w:sz w:val="24"/>
          <w:szCs w:val="24"/>
        </w:rPr>
        <w:t xml:space="preserve"> </w:t>
      </w:r>
      <w:r w:rsidR="00A675E0">
        <w:rPr>
          <w:rFonts w:ascii="Calibri" w:hAnsi="Calibri"/>
          <w:sz w:val="24"/>
          <w:szCs w:val="24"/>
        </w:rPr>
        <w:t xml:space="preserve">payroll for town clerk, </w:t>
      </w:r>
      <w:r w:rsidR="00637C4F">
        <w:rPr>
          <w:rFonts w:ascii="Calibri" w:hAnsi="Calibri"/>
          <w:sz w:val="24"/>
          <w:szCs w:val="24"/>
        </w:rPr>
        <w:t xml:space="preserve">council member’s stipends, </w:t>
      </w:r>
      <w:r w:rsidR="00A675E0">
        <w:rPr>
          <w:rFonts w:ascii="Calibri" w:hAnsi="Calibri"/>
          <w:sz w:val="24"/>
          <w:szCs w:val="24"/>
        </w:rPr>
        <w:t xml:space="preserve">associated taxes, </w:t>
      </w:r>
      <w:r w:rsidR="00030765">
        <w:rPr>
          <w:rFonts w:ascii="Calibri" w:hAnsi="Calibri"/>
          <w:sz w:val="24"/>
          <w:szCs w:val="24"/>
        </w:rPr>
        <w:t xml:space="preserve">and </w:t>
      </w:r>
      <w:r w:rsidR="004177BD">
        <w:rPr>
          <w:rFonts w:ascii="Calibri" w:hAnsi="Calibri"/>
          <w:sz w:val="24"/>
          <w:szCs w:val="24"/>
        </w:rPr>
        <w:t>liability insurance</w:t>
      </w:r>
      <w:r w:rsidR="00DA26CE">
        <w:rPr>
          <w:rFonts w:ascii="Calibri" w:hAnsi="Calibri"/>
          <w:sz w:val="24"/>
          <w:szCs w:val="24"/>
        </w:rPr>
        <w:t>.</w:t>
      </w:r>
    </w:p>
    <w:p w14:paraId="7496A7FF" w14:textId="099F0D69" w:rsidR="006E4AB0" w:rsidRPr="006E4AB0" w:rsidRDefault="00030765" w:rsidP="007A1D5D">
      <w:pPr>
        <w:pStyle w:val="NoSpacing"/>
        <w:ind w:right="90"/>
        <w:jc w:val="both"/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b/>
          <w:i/>
          <w:sz w:val="24"/>
          <w:szCs w:val="24"/>
        </w:rPr>
        <w:t>Residential Services: $41,5</w:t>
      </w:r>
      <w:r w:rsidR="006E4AB0" w:rsidRPr="006E4AB0">
        <w:rPr>
          <w:rFonts w:ascii="Calibri" w:hAnsi="Calibri"/>
          <w:b/>
          <w:i/>
          <w:sz w:val="24"/>
          <w:szCs w:val="24"/>
        </w:rPr>
        <w:t>00</w:t>
      </w:r>
      <w:r w:rsidR="006E4AB0" w:rsidRPr="006E4AB0">
        <w:rPr>
          <w:rFonts w:ascii="Calibri" w:hAnsi="Calibri"/>
          <w:i/>
          <w:sz w:val="24"/>
          <w:szCs w:val="24"/>
        </w:rPr>
        <w:t xml:space="preserve"> </w:t>
      </w:r>
    </w:p>
    <w:p w14:paraId="14CB7C3C" w14:textId="57D8C1DE" w:rsidR="00F6779E" w:rsidRPr="005D3C7A" w:rsidRDefault="00F6779E" w:rsidP="007A1D5D">
      <w:pPr>
        <w:pStyle w:val="NoSpacing"/>
        <w:ind w:right="90"/>
        <w:jc w:val="both"/>
        <w:rPr>
          <w:rFonts w:ascii="Calibri" w:hAnsi="Calibri"/>
          <w:sz w:val="24"/>
          <w:szCs w:val="24"/>
        </w:rPr>
      </w:pPr>
      <w:r w:rsidRPr="006E4AB0">
        <w:rPr>
          <w:rFonts w:ascii="Calibri" w:hAnsi="Calibri"/>
          <w:sz w:val="24"/>
          <w:szCs w:val="24"/>
        </w:rPr>
        <w:t xml:space="preserve">Residential </w:t>
      </w:r>
      <w:r w:rsidR="0003292D" w:rsidRPr="006E4AB0">
        <w:rPr>
          <w:rFonts w:ascii="Calibri" w:hAnsi="Calibri"/>
          <w:sz w:val="24"/>
          <w:szCs w:val="24"/>
        </w:rPr>
        <w:t>s</w:t>
      </w:r>
      <w:r w:rsidR="00E2734E">
        <w:rPr>
          <w:rFonts w:ascii="Calibri" w:hAnsi="Calibri"/>
          <w:sz w:val="24"/>
          <w:szCs w:val="24"/>
        </w:rPr>
        <w:t xml:space="preserve">ervices </w:t>
      </w:r>
      <w:r w:rsidR="00030765">
        <w:rPr>
          <w:rFonts w:ascii="Calibri" w:hAnsi="Calibri"/>
          <w:sz w:val="24"/>
          <w:szCs w:val="24"/>
        </w:rPr>
        <w:t>are projected</w:t>
      </w:r>
      <w:r w:rsidRPr="006E4AB0">
        <w:rPr>
          <w:rFonts w:ascii="Calibri" w:hAnsi="Calibri"/>
          <w:sz w:val="24"/>
          <w:szCs w:val="24"/>
        </w:rPr>
        <w:t xml:space="preserve"> </w:t>
      </w:r>
      <w:r w:rsidR="00030765">
        <w:rPr>
          <w:rFonts w:ascii="Calibri" w:hAnsi="Calibri"/>
          <w:sz w:val="24"/>
          <w:szCs w:val="24"/>
        </w:rPr>
        <w:t xml:space="preserve">to be </w:t>
      </w:r>
      <w:r w:rsidRPr="006E4AB0">
        <w:rPr>
          <w:rFonts w:ascii="Calibri" w:hAnsi="Calibri"/>
          <w:sz w:val="24"/>
          <w:szCs w:val="24"/>
        </w:rPr>
        <w:t>$</w:t>
      </w:r>
      <w:r w:rsidR="00030765">
        <w:rPr>
          <w:rFonts w:ascii="Calibri" w:hAnsi="Calibri"/>
          <w:sz w:val="24"/>
          <w:szCs w:val="24"/>
        </w:rPr>
        <w:t>41,5</w:t>
      </w:r>
      <w:r w:rsidR="00DA26CE" w:rsidRPr="006E4AB0">
        <w:rPr>
          <w:rFonts w:ascii="Calibri" w:hAnsi="Calibri"/>
          <w:sz w:val="24"/>
          <w:szCs w:val="24"/>
        </w:rPr>
        <w:t>00</w:t>
      </w:r>
      <w:r w:rsidR="00030765">
        <w:rPr>
          <w:rFonts w:ascii="Calibri" w:hAnsi="Calibri"/>
          <w:sz w:val="24"/>
          <w:szCs w:val="24"/>
        </w:rPr>
        <w:t>, which is down $1,500 from last year ($43,000). Fire protection has increased by $500</w:t>
      </w:r>
      <w:r w:rsidR="00A51A21">
        <w:rPr>
          <w:rFonts w:ascii="Calibri" w:hAnsi="Calibri"/>
          <w:sz w:val="24"/>
          <w:szCs w:val="24"/>
        </w:rPr>
        <w:t>, while law enforcement patrol ha</w:t>
      </w:r>
      <w:r w:rsidR="00030765">
        <w:rPr>
          <w:rFonts w:ascii="Calibri" w:hAnsi="Calibri"/>
          <w:sz w:val="24"/>
          <w:szCs w:val="24"/>
        </w:rPr>
        <w:t xml:space="preserve">s decreased by $2000. </w:t>
      </w:r>
    </w:p>
    <w:p w14:paraId="59DE5B11" w14:textId="749F47B7" w:rsidR="006E4AB0" w:rsidRPr="006E4AB0" w:rsidRDefault="00030765" w:rsidP="007A1D5D">
      <w:pPr>
        <w:pStyle w:val="NoSpacing"/>
        <w:ind w:right="90"/>
        <w:jc w:val="both"/>
        <w:rPr>
          <w:rFonts w:ascii="Calibri" w:hAnsi="Calibri"/>
          <w:b/>
          <w:i/>
          <w:sz w:val="24"/>
          <w:szCs w:val="24"/>
        </w:rPr>
      </w:pPr>
      <w:r>
        <w:rPr>
          <w:rFonts w:ascii="Calibri" w:hAnsi="Calibri"/>
          <w:b/>
          <w:i/>
          <w:sz w:val="24"/>
          <w:szCs w:val="24"/>
        </w:rPr>
        <w:t>Town Hall: $6</w:t>
      </w:r>
      <w:r w:rsidR="00E2734E">
        <w:rPr>
          <w:rFonts w:ascii="Calibri" w:hAnsi="Calibri"/>
          <w:b/>
          <w:i/>
          <w:sz w:val="24"/>
          <w:szCs w:val="24"/>
        </w:rPr>
        <w:t>,8</w:t>
      </w:r>
      <w:r w:rsidR="006E4AB0" w:rsidRPr="006E4AB0">
        <w:rPr>
          <w:rFonts w:ascii="Calibri" w:hAnsi="Calibri"/>
          <w:b/>
          <w:i/>
          <w:sz w:val="24"/>
          <w:szCs w:val="24"/>
        </w:rPr>
        <w:t>00</w:t>
      </w:r>
    </w:p>
    <w:p w14:paraId="3E078729" w14:textId="1685EE56" w:rsidR="00F6779E" w:rsidRDefault="00F6779E" w:rsidP="007A1D5D">
      <w:pPr>
        <w:pStyle w:val="NoSpacing"/>
        <w:ind w:right="90"/>
        <w:jc w:val="both"/>
        <w:rPr>
          <w:rFonts w:ascii="Calibri" w:hAnsi="Calibri"/>
          <w:sz w:val="24"/>
          <w:szCs w:val="24"/>
        </w:rPr>
      </w:pPr>
      <w:r w:rsidRPr="006E4AB0">
        <w:rPr>
          <w:rFonts w:ascii="Calibri" w:hAnsi="Calibri"/>
          <w:sz w:val="24"/>
          <w:szCs w:val="24"/>
        </w:rPr>
        <w:t xml:space="preserve">Town Hall </w:t>
      </w:r>
      <w:r w:rsidR="00EF477F">
        <w:rPr>
          <w:rFonts w:ascii="Calibri" w:hAnsi="Calibri"/>
          <w:sz w:val="24"/>
          <w:szCs w:val="24"/>
        </w:rPr>
        <w:t xml:space="preserve">expenses </w:t>
      </w:r>
      <w:r w:rsidR="00030765">
        <w:rPr>
          <w:rFonts w:ascii="Calibri" w:hAnsi="Calibri"/>
          <w:sz w:val="24"/>
          <w:szCs w:val="24"/>
        </w:rPr>
        <w:t>are decreased by $2,000</w:t>
      </w:r>
      <w:r w:rsidRPr="006E4AB0">
        <w:rPr>
          <w:rFonts w:ascii="Calibri" w:hAnsi="Calibri"/>
          <w:sz w:val="24"/>
          <w:szCs w:val="24"/>
        </w:rPr>
        <w:t xml:space="preserve"> </w:t>
      </w:r>
      <w:r w:rsidR="00F70E33">
        <w:rPr>
          <w:rFonts w:ascii="Calibri" w:hAnsi="Calibri"/>
          <w:sz w:val="24"/>
          <w:szCs w:val="24"/>
        </w:rPr>
        <w:t xml:space="preserve">from last year’s budget of </w:t>
      </w:r>
      <w:r w:rsidRPr="006E4AB0">
        <w:rPr>
          <w:rFonts w:ascii="Calibri" w:hAnsi="Calibri"/>
          <w:sz w:val="24"/>
          <w:szCs w:val="24"/>
        </w:rPr>
        <w:t>$</w:t>
      </w:r>
      <w:r w:rsidR="00E2734E">
        <w:rPr>
          <w:rFonts w:ascii="Calibri" w:hAnsi="Calibri"/>
          <w:sz w:val="24"/>
          <w:szCs w:val="24"/>
        </w:rPr>
        <w:t>8,8</w:t>
      </w:r>
      <w:r w:rsidR="007E03F9" w:rsidRPr="006E4AB0">
        <w:rPr>
          <w:rFonts w:ascii="Calibri" w:hAnsi="Calibri"/>
          <w:sz w:val="24"/>
          <w:szCs w:val="24"/>
        </w:rPr>
        <w:t>00</w:t>
      </w:r>
      <w:r w:rsidR="00F70E33">
        <w:rPr>
          <w:rFonts w:ascii="Calibri" w:hAnsi="Calibri"/>
          <w:sz w:val="24"/>
          <w:szCs w:val="24"/>
        </w:rPr>
        <w:t xml:space="preserve">. The decrease is due to a reduction of $1,600 and $250 for office expenses and office supplies, respectively. There is </w:t>
      </w:r>
      <w:r w:rsidR="00A51A21">
        <w:rPr>
          <w:rFonts w:ascii="Calibri" w:hAnsi="Calibri"/>
          <w:sz w:val="24"/>
          <w:szCs w:val="24"/>
        </w:rPr>
        <w:t>an</w:t>
      </w:r>
      <w:r w:rsidR="00F70E33">
        <w:rPr>
          <w:rFonts w:ascii="Calibri" w:hAnsi="Calibri"/>
          <w:sz w:val="24"/>
          <w:szCs w:val="24"/>
        </w:rPr>
        <w:t xml:space="preserve"> additional Town Hall expense </w:t>
      </w:r>
      <w:bookmarkStart w:id="0" w:name="_GoBack"/>
      <w:bookmarkEnd w:id="0"/>
      <w:r w:rsidR="00F70E33">
        <w:rPr>
          <w:rFonts w:ascii="Calibri" w:hAnsi="Calibri"/>
          <w:sz w:val="24"/>
          <w:szCs w:val="24"/>
        </w:rPr>
        <w:t>for pest control for $350.</w:t>
      </w:r>
    </w:p>
    <w:p w14:paraId="08C14F4E" w14:textId="6BD2587F" w:rsidR="002C2592" w:rsidRDefault="00512B81" w:rsidP="007A1D5D">
      <w:pPr>
        <w:pStyle w:val="NoSpacing"/>
        <w:ind w:right="9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/>
      </w:r>
    </w:p>
    <w:p w14:paraId="7B0C1250" w14:textId="7622FB74" w:rsidR="002C2592" w:rsidRPr="00535733" w:rsidRDefault="002C2592" w:rsidP="007A1D5D">
      <w:pPr>
        <w:pStyle w:val="NoSpacing"/>
        <w:ind w:right="90"/>
        <w:rPr>
          <w:rFonts w:ascii="Calibri" w:hAnsi="Calibri"/>
          <w:sz w:val="24"/>
          <w:szCs w:val="24"/>
        </w:rPr>
      </w:pPr>
      <w:r w:rsidRPr="00535733">
        <w:rPr>
          <w:rFonts w:ascii="Calibri" w:hAnsi="Calibri"/>
          <w:sz w:val="56"/>
          <w:szCs w:val="56"/>
        </w:rPr>
        <w:t>X</w:t>
      </w:r>
      <w:r w:rsidR="00535733" w:rsidRPr="00535733">
        <w:rPr>
          <w:rFonts w:ascii="Calibri" w:hAnsi="Calibri"/>
          <w:sz w:val="24"/>
          <w:szCs w:val="24"/>
        </w:rPr>
        <w:t xml:space="preserve"> </w:t>
      </w:r>
      <w:r w:rsidR="00535733">
        <w:rPr>
          <w:rFonts w:ascii="Calibri" w:hAnsi="Calibri"/>
          <w:sz w:val="24"/>
          <w:szCs w:val="24"/>
        </w:rPr>
        <w:t>___________________________</w:t>
      </w:r>
      <w:r w:rsidR="00535733" w:rsidRPr="00535733">
        <w:rPr>
          <w:rFonts w:ascii="Calibri" w:hAnsi="Calibri"/>
          <w:sz w:val="24"/>
          <w:szCs w:val="24"/>
        </w:rPr>
        <w:t xml:space="preserve">                                                </w:t>
      </w:r>
    </w:p>
    <w:p w14:paraId="19278E80" w14:textId="386E04E0" w:rsidR="002C2592" w:rsidRDefault="002C2592" w:rsidP="007A1D5D">
      <w:pPr>
        <w:pStyle w:val="NoSpacing"/>
        <w:ind w:right="9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Leigh Anne Young</w:t>
      </w:r>
    </w:p>
    <w:p w14:paraId="16034FA7" w14:textId="6065C6F4" w:rsidR="002C2592" w:rsidRPr="004E62F7" w:rsidRDefault="002C2592" w:rsidP="007A1D5D">
      <w:pPr>
        <w:pStyle w:val="NoSpacing"/>
        <w:ind w:right="9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Vice-Mayor</w:t>
      </w:r>
    </w:p>
    <w:sectPr w:rsidR="002C2592" w:rsidRPr="004E62F7" w:rsidSect="00655637">
      <w:type w:val="continuous"/>
      <w:pgSz w:w="12240" w:h="15840"/>
      <w:pgMar w:top="245" w:right="720" w:bottom="24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D37176" w14:textId="77777777" w:rsidR="00030765" w:rsidRDefault="00030765" w:rsidP="005C054E">
      <w:pPr>
        <w:spacing w:after="0" w:line="240" w:lineRule="auto"/>
      </w:pPr>
      <w:r>
        <w:separator/>
      </w:r>
    </w:p>
  </w:endnote>
  <w:endnote w:type="continuationSeparator" w:id="0">
    <w:p w14:paraId="49B54B63" w14:textId="77777777" w:rsidR="00030765" w:rsidRDefault="00030765" w:rsidP="005C0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Andalus">
    <w:altName w:val="Andalus"/>
    <w:charset w:val="00"/>
    <w:family w:val="roman"/>
    <w:pitch w:val="variable"/>
    <w:sig w:usb0="00002003" w:usb1="80000000" w:usb2="00000008" w:usb3="00000000" w:csb0="0000004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AC2C2C" w14:textId="77777777" w:rsidR="00030765" w:rsidRDefault="00030765" w:rsidP="005C054E">
      <w:pPr>
        <w:spacing w:after="0" w:line="240" w:lineRule="auto"/>
      </w:pPr>
      <w:r>
        <w:separator/>
      </w:r>
    </w:p>
  </w:footnote>
  <w:footnote w:type="continuationSeparator" w:id="0">
    <w:p w14:paraId="6B7F6269" w14:textId="77777777" w:rsidR="00030765" w:rsidRDefault="00030765" w:rsidP="005C0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26D8B" w14:textId="449E01F7" w:rsidR="00030765" w:rsidRPr="00CF6374" w:rsidRDefault="00030765" w:rsidP="00282561">
    <w:pPr>
      <w:pStyle w:val="NoSpacing"/>
      <w:tabs>
        <w:tab w:val="left" w:pos="7200"/>
        <w:tab w:val="right" w:pos="10350"/>
      </w:tabs>
      <w:ind w:left="720" w:right="450"/>
      <w:rPr>
        <w:rFonts w:cstheme="minorHAnsi"/>
        <w:i/>
        <w:sz w:val="24"/>
        <w:szCs w:val="24"/>
      </w:rPr>
    </w:pPr>
    <w:r>
      <w:rPr>
        <w:rFonts w:cstheme="minorHAnsi"/>
        <w:i/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5B7F7DA4" wp14:editId="1260667B">
          <wp:simplePos x="0" y="0"/>
          <wp:positionH relativeFrom="margin">
            <wp:posOffset>2653990</wp:posOffset>
          </wp:positionH>
          <wp:positionV relativeFrom="paragraph">
            <wp:posOffset>-186412</wp:posOffset>
          </wp:positionV>
          <wp:extent cx="1538605" cy="76454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bsterLogo-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60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6374">
      <w:rPr>
        <w:rFonts w:cstheme="minorHAnsi"/>
        <w:i/>
        <w:sz w:val="24"/>
        <w:szCs w:val="24"/>
      </w:rPr>
      <w:t>PO Box 1, Webster, NC</w:t>
    </w:r>
    <w:r>
      <w:rPr>
        <w:rFonts w:cstheme="minorHAnsi"/>
        <w:i/>
        <w:sz w:val="24"/>
        <w:szCs w:val="24"/>
      </w:rPr>
      <w:t xml:space="preserve"> </w:t>
    </w:r>
    <w:r w:rsidRPr="00CF6374">
      <w:rPr>
        <w:rFonts w:cstheme="minorHAnsi"/>
        <w:i/>
        <w:sz w:val="24"/>
        <w:szCs w:val="24"/>
      </w:rPr>
      <w:t>28788</w:t>
    </w:r>
    <w:r w:rsidRPr="00CF6374">
      <w:rPr>
        <w:rFonts w:cstheme="minorHAnsi"/>
        <w:i/>
        <w:sz w:val="24"/>
        <w:szCs w:val="24"/>
      </w:rPr>
      <w:tab/>
    </w:r>
    <w:r>
      <w:rPr>
        <w:rFonts w:cstheme="minorHAnsi"/>
        <w:i/>
        <w:sz w:val="24"/>
        <w:szCs w:val="24"/>
      </w:rPr>
      <w:tab/>
      <w:t>P</w:t>
    </w:r>
    <w:r w:rsidRPr="00CF6374">
      <w:rPr>
        <w:rFonts w:cstheme="minorHAnsi"/>
        <w:i/>
        <w:sz w:val="24"/>
        <w:szCs w:val="24"/>
      </w:rPr>
      <w:t>hone/fax: 828-631-5103</w:t>
    </w:r>
  </w:p>
  <w:p w14:paraId="67E14190" w14:textId="77777777" w:rsidR="00030765" w:rsidRPr="00CF6374" w:rsidRDefault="00030765" w:rsidP="00282561">
    <w:pPr>
      <w:pStyle w:val="NoSpacing"/>
      <w:tabs>
        <w:tab w:val="left" w:pos="180"/>
        <w:tab w:val="left" w:pos="720"/>
        <w:tab w:val="right" w:pos="10350"/>
      </w:tabs>
      <w:ind w:left="720" w:right="360"/>
      <w:rPr>
        <w:rFonts w:cstheme="minorHAnsi"/>
        <w:i/>
        <w:sz w:val="24"/>
        <w:szCs w:val="24"/>
      </w:rPr>
    </w:pPr>
    <w:proofErr w:type="gramStart"/>
    <w:r>
      <w:rPr>
        <w:rFonts w:cstheme="minorHAnsi"/>
        <w:i/>
        <w:sz w:val="24"/>
        <w:szCs w:val="24"/>
      </w:rPr>
      <w:t>i</w:t>
    </w:r>
    <w:r w:rsidRPr="0056654B">
      <w:rPr>
        <w:rFonts w:cstheme="minorHAnsi"/>
        <w:i/>
        <w:sz w:val="24"/>
        <w:szCs w:val="24"/>
      </w:rPr>
      <w:t>nfo@townofwebster.org</w:t>
    </w:r>
    <w:proofErr w:type="gramEnd"/>
    <w:r>
      <w:rPr>
        <w:rFonts w:cstheme="minorHAnsi"/>
        <w:i/>
        <w:sz w:val="24"/>
        <w:szCs w:val="24"/>
      </w:rPr>
      <w:tab/>
      <w:t>www.</w:t>
    </w:r>
    <w:r w:rsidRPr="00CF6374">
      <w:rPr>
        <w:rFonts w:cstheme="minorHAnsi"/>
        <w:i/>
        <w:sz w:val="24"/>
        <w:szCs w:val="24"/>
      </w:rPr>
      <w:t>townofwebster.org</w:t>
    </w:r>
  </w:p>
  <w:p w14:paraId="479D29DF" w14:textId="1903C66E" w:rsidR="00030765" w:rsidRDefault="00030765" w:rsidP="002E7BDF">
    <w:pPr>
      <w:pStyle w:val="Header"/>
    </w:pPr>
  </w:p>
  <w:p w14:paraId="671CEED9" w14:textId="63300789" w:rsidR="00030765" w:rsidRPr="002E7BDF" w:rsidRDefault="00030765" w:rsidP="002E7B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54E"/>
    <w:rsid w:val="000011DE"/>
    <w:rsid w:val="00015056"/>
    <w:rsid w:val="00030765"/>
    <w:rsid w:val="0003292D"/>
    <w:rsid w:val="00035FD6"/>
    <w:rsid w:val="00100DF3"/>
    <w:rsid w:val="00123DA7"/>
    <w:rsid w:val="00172F1A"/>
    <w:rsid w:val="00176BD5"/>
    <w:rsid w:val="001A4DFA"/>
    <w:rsid w:val="001B179F"/>
    <w:rsid w:val="001F72A9"/>
    <w:rsid w:val="0024482F"/>
    <w:rsid w:val="00251D2F"/>
    <w:rsid w:val="00255223"/>
    <w:rsid w:val="002802FF"/>
    <w:rsid w:val="00280B07"/>
    <w:rsid w:val="00282561"/>
    <w:rsid w:val="00290EC3"/>
    <w:rsid w:val="002C2592"/>
    <w:rsid w:val="002E7BDF"/>
    <w:rsid w:val="002F7A48"/>
    <w:rsid w:val="003A3771"/>
    <w:rsid w:val="00415B3A"/>
    <w:rsid w:val="004177BD"/>
    <w:rsid w:val="00436D45"/>
    <w:rsid w:val="004522A8"/>
    <w:rsid w:val="00477FDE"/>
    <w:rsid w:val="004B46AD"/>
    <w:rsid w:val="004E62F7"/>
    <w:rsid w:val="00500DF4"/>
    <w:rsid w:val="00512B81"/>
    <w:rsid w:val="00514454"/>
    <w:rsid w:val="00517DB0"/>
    <w:rsid w:val="00535733"/>
    <w:rsid w:val="00550958"/>
    <w:rsid w:val="00557FA8"/>
    <w:rsid w:val="00561519"/>
    <w:rsid w:val="005C054E"/>
    <w:rsid w:val="005D3C7A"/>
    <w:rsid w:val="005E0D9B"/>
    <w:rsid w:val="00601500"/>
    <w:rsid w:val="006176E9"/>
    <w:rsid w:val="00637C4F"/>
    <w:rsid w:val="00640B78"/>
    <w:rsid w:val="0064284E"/>
    <w:rsid w:val="00647A4C"/>
    <w:rsid w:val="00655637"/>
    <w:rsid w:val="00695D06"/>
    <w:rsid w:val="006A3067"/>
    <w:rsid w:val="006E4AB0"/>
    <w:rsid w:val="00722DFB"/>
    <w:rsid w:val="00731B3E"/>
    <w:rsid w:val="007A1D5D"/>
    <w:rsid w:val="007A637F"/>
    <w:rsid w:val="007E03F9"/>
    <w:rsid w:val="007F13A6"/>
    <w:rsid w:val="00805E23"/>
    <w:rsid w:val="008466CA"/>
    <w:rsid w:val="008975BB"/>
    <w:rsid w:val="008D5ED5"/>
    <w:rsid w:val="00916A08"/>
    <w:rsid w:val="009439CC"/>
    <w:rsid w:val="009765E0"/>
    <w:rsid w:val="00A31185"/>
    <w:rsid w:val="00A409AB"/>
    <w:rsid w:val="00A51A21"/>
    <w:rsid w:val="00A675E0"/>
    <w:rsid w:val="00A9107B"/>
    <w:rsid w:val="00AC19FB"/>
    <w:rsid w:val="00B32EAB"/>
    <w:rsid w:val="00B751A3"/>
    <w:rsid w:val="00B76603"/>
    <w:rsid w:val="00B82B39"/>
    <w:rsid w:val="00C04FE1"/>
    <w:rsid w:val="00C77533"/>
    <w:rsid w:val="00C83CBF"/>
    <w:rsid w:val="00CB2C14"/>
    <w:rsid w:val="00D072C6"/>
    <w:rsid w:val="00D3616A"/>
    <w:rsid w:val="00DA26CE"/>
    <w:rsid w:val="00DE5D9B"/>
    <w:rsid w:val="00E2734E"/>
    <w:rsid w:val="00E36BE9"/>
    <w:rsid w:val="00E87694"/>
    <w:rsid w:val="00EA4408"/>
    <w:rsid w:val="00ED7A07"/>
    <w:rsid w:val="00EF477F"/>
    <w:rsid w:val="00F36DC2"/>
    <w:rsid w:val="00F6779E"/>
    <w:rsid w:val="00F70E33"/>
    <w:rsid w:val="00F9032A"/>
    <w:rsid w:val="00FD37FD"/>
    <w:rsid w:val="00FE57D3"/>
    <w:rsid w:val="00FF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1BEC4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2A8"/>
  </w:style>
  <w:style w:type="paragraph" w:styleId="Heading1">
    <w:name w:val="heading 1"/>
    <w:basedOn w:val="Normal"/>
    <w:next w:val="Normal"/>
    <w:link w:val="Heading1Char"/>
    <w:uiPriority w:val="9"/>
    <w:qFormat/>
    <w:rsid w:val="004522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22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22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22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22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22A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uiPriority w:val="1"/>
    <w:qFormat/>
    <w:rsid w:val="004522A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C05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54E"/>
  </w:style>
  <w:style w:type="paragraph" w:styleId="Footer">
    <w:name w:val="footer"/>
    <w:basedOn w:val="Normal"/>
    <w:link w:val="FooterChar"/>
    <w:uiPriority w:val="99"/>
    <w:unhideWhenUsed/>
    <w:rsid w:val="005C05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54E"/>
  </w:style>
  <w:style w:type="paragraph" w:customStyle="1" w:styleId="Default">
    <w:name w:val="Default"/>
    <w:rsid w:val="005C054E"/>
    <w:pPr>
      <w:autoSpaceDE w:val="0"/>
      <w:autoSpaceDN w:val="0"/>
      <w:adjustRightInd w:val="0"/>
      <w:spacing w:after="0" w:line="240" w:lineRule="auto"/>
    </w:pPr>
    <w:rPr>
      <w:rFonts w:ascii="Andalus" w:hAnsi="Andalus" w:cs="Andalus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C054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BE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BE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2A8"/>
  </w:style>
  <w:style w:type="paragraph" w:styleId="Heading1">
    <w:name w:val="heading 1"/>
    <w:basedOn w:val="Normal"/>
    <w:next w:val="Normal"/>
    <w:link w:val="Heading1Char"/>
    <w:uiPriority w:val="9"/>
    <w:qFormat/>
    <w:rsid w:val="004522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22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22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22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22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22A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uiPriority w:val="1"/>
    <w:qFormat/>
    <w:rsid w:val="004522A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C05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54E"/>
  </w:style>
  <w:style w:type="paragraph" w:styleId="Footer">
    <w:name w:val="footer"/>
    <w:basedOn w:val="Normal"/>
    <w:link w:val="FooterChar"/>
    <w:uiPriority w:val="99"/>
    <w:unhideWhenUsed/>
    <w:rsid w:val="005C05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54E"/>
  </w:style>
  <w:style w:type="paragraph" w:customStyle="1" w:styleId="Default">
    <w:name w:val="Default"/>
    <w:rsid w:val="005C054E"/>
    <w:pPr>
      <w:autoSpaceDE w:val="0"/>
      <w:autoSpaceDN w:val="0"/>
      <w:adjustRightInd w:val="0"/>
      <w:spacing w:after="0" w:line="240" w:lineRule="auto"/>
    </w:pPr>
    <w:rPr>
      <w:rFonts w:ascii="Andalus" w:hAnsi="Andalus" w:cs="Andalus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C054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BE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BE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305</Words>
  <Characters>1740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Jade Moses</dc:creator>
  <cp:lastModifiedBy>Robert Young</cp:lastModifiedBy>
  <cp:revision>10</cp:revision>
  <cp:lastPrinted>2018-05-29T20:44:00Z</cp:lastPrinted>
  <dcterms:created xsi:type="dcterms:W3CDTF">2019-05-20T13:22:00Z</dcterms:created>
  <dcterms:modified xsi:type="dcterms:W3CDTF">2019-05-29T21:27:00Z</dcterms:modified>
</cp:coreProperties>
</file>